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A28D5" w:rsidRPr="0036363D" w:rsidTr="00CA28D5">
        <w:trPr>
          <w:trHeight w:val="510"/>
        </w:trPr>
        <w:tc>
          <w:tcPr>
            <w:tcW w:w="4786" w:type="dxa"/>
          </w:tcPr>
          <w:p w:rsidR="00CA28D5" w:rsidRPr="0036363D" w:rsidRDefault="00CA28D5" w:rsidP="008454D8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CA28D5" w:rsidRPr="0036363D" w:rsidRDefault="00CA28D5" w:rsidP="008454D8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CA28D5" w:rsidRPr="0036363D" w:rsidRDefault="00CA28D5" w:rsidP="008454D8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Notifikasi</w:t>
            </w:r>
            <w:proofErr w:type="spellEnd"/>
            <w:r w:rsidR="00F8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Persetujuan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Pemenuhan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Komitmen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Mendirikan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Rumah</w:t>
            </w:r>
            <w:proofErr w:type="spellEnd"/>
            <w:r w:rsidR="005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Sakit</w:t>
            </w:r>
            <w:proofErr w:type="spellEnd"/>
          </w:p>
          <w:p w:rsidR="00CA28D5" w:rsidRPr="0036363D" w:rsidRDefault="00CA28D5" w:rsidP="008454D8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A28D5" w:rsidRPr="0036363D" w:rsidRDefault="00CA28D5" w:rsidP="008454D8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A28D5" w:rsidRDefault="00CA28D5" w:rsidP="008454D8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OSS</w:t>
            </w:r>
          </w:p>
          <w:p w:rsidR="00CA28D5" w:rsidRPr="0036363D" w:rsidRDefault="00CA28D5" w:rsidP="008454D8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CA28D5" w:rsidRPr="0036363D" w:rsidRDefault="00CA28D5" w:rsidP="008454D8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CA28D5" w:rsidRPr="009B774E" w:rsidRDefault="00CA28D5" w:rsidP="008454D8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9B7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24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Terintegrasi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Elektronik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D4461C" w:rsidRPr="00D4461C" w:rsidRDefault="00B4443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bookmarkStart w:id="0" w:name="_GoBack"/>
      <w:bookmarkEnd w:id="0"/>
      <w:r w:rsidR="00D4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elepon</w:t>
      </w:r>
      <w:r w:rsidR="00D4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 w:rsidR="00D4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46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053A8E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02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notifikasi</w:t>
      </w:r>
      <w:proofErr w:type="spellEnd"/>
      <w:r w:rsidR="000302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pemenuhan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A0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Mendirikan</w:t>
      </w:r>
      <w:proofErr w:type="spellEnd"/>
      <w:r w:rsidR="00EA0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E3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Rumah</w:t>
      </w:r>
      <w:proofErr w:type="spellEnd"/>
      <w:r w:rsidR="005E3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E3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BD3C84" w:rsidRDefault="00BD3C84" w:rsidP="00BD3C84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BD3C84" w:rsidRPr="00EA0177" w:rsidRDefault="00BD3C84" w:rsidP="00BD3C84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B94CBD" w:rsidRPr="00EA0177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</w:p>
    <w:p w:rsidR="00EA0177" w:rsidRPr="00EA0177" w:rsidRDefault="00B94CBD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efektif</w:t>
      </w:r>
      <w:proofErr w:type="spellEnd"/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EA0177" w:rsidRPr="00EA0177" w:rsidRDefault="00EA0177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A0177">
        <w:rPr>
          <w:rFonts w:ascii="Times New Roman" w:hAnsi="Times New Roman" w:cs="Times New Roman"/>
          <w:sz w:val="24"/>
          <w:szCs w:val="24"/>
        </w:rPr>
        <w:t>Izin Lingkungan (</w:t>
      </w:r>
      <w:proofErr w:type="spellStart"/>
      <w:r w:rsidR="005E3FC0">
        <w:rPr>
          <w:rFonts w:ascii="Times New Roman" w:hAnsi="Times New Roman" w:cs="Times New Roman"/>
          <w:sz w:val="24"/>
          <w:szCs w:val="24"/>
          <w:lang w:val="en-GB"/>
        </w:rPr>
        <w:t>Persetujuan</w:t>
      </w:r>
      <w:proofErr w:type="spellEnd"/>
      <w:r w:rsidR="005E3F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3FC0">
        <w:rPr>
          <w:rFonts w:ascii="Times New Roman" w:hAnsi="Times New Roman" w:cs="Times New Roman"/>
          <w:sz w:val="24"/>
          <w:szCs w:val="24"/>
          <w:lang w:val="en-GB"/>
        </w:rPr>
        <w:t>Rekomendasi</w:t>
      </w:r>
      <w:proofErr w:type="spellEnd"/>
      <w:r w:rsidR="005E3FC0">
        <w:rPr>
          <w:rFonts w:ascii="Times New Roman" w:hAnsi="Times New Roman" w:cs="Times New Roman"/>
          <w:sz w:val="24"/>
          <w:szCs w:val="24"/>
          <w:lang w:val="en-GB"/>
        </w:rPr>
        <w:t xml:space="preserve"> UKL-UPL)</w:t>
      </w:r>
    </w:p>
    <w:p w:rsidR="00E63524" w:rsidRDefault="00EA0177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Bukti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Kepemilikan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Tanah (SHM/SKT)</w:t>
      </w:r>
    </w:p>
    <w:p w:rsidR="00EA0177" w:rsidRDefault="00EA0177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IMB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usaha</w:t>
      </w:r>
      <w:proofErr w:type="spellEnd"/>
    </w:p>
    <w:p w:rsidR="00EA0177" w:rsidRPr="005E3FC0" w:rsidRDefault="005E3FC0" w:rsidP="005E3FC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Keterangan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lokasi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bangunan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prasarana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sumber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daya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manusia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kefarmasian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dan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peralatan</w:t>
      </w:r>
      <w:proofErr w:type="spellEnd"/>
    </w:p>
    <w:p w:rsidR="005E3FC0" w:rsidRPr="005E3FC0" w:rsidRDefault="005E3FC0" w:rsidP="005E3FC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Dokumen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kajian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dan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perencanaan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bangunan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yang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terdiri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atas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r w:rsidRPr="005E3FC0">
        <w:rPr>
          <w:rFonts w:ascii="Times New Roman" w:hAnsi="Times New Roman"/>
          <w:i/>
          <w:iCs/>
          <w:color w:val="000000"/>
          <w:sz w:val="24"/>
          <w:szCs w:val="20"/>
          <w:lang w:val="en-GB" w:eastAsia="en-GB"/>
        </w:rPr>
        <w:t xml:space="preserve">Feasibility Study </w:t>
      </w:r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(FS), </w:t>
      </w:r>
      <w:r w:rsidRPr="005E3FC0">
        <w:rPr>
          <w:rFonts w:ascii="Times New Roman" w:hAnsi="Times New Roman"/>
          <w:i/>
          <w:iCs/>
          <w:color w:val="000000"/>
          <w:sz w:val="24"/>
          <w:szCs w:val="20"/>
          <w:lang w:val="en-GB" w:eastAsia="en-GB"/>
        </w:rPr>
        <w:t xml:space="preserve">Detail Engineering Design,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dan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r w:rsidRPr="005E3FC0">
        <w:rPr>
          <w:rFonts w:ascii="Times New Roman" w:hAnsi="Times New Roman"/>
          <w:i/>
          <w:iCs/>
          <w:color w:val="000000"/>
          <w:sz w:val="24"/>
          <w:szCs w:val="20"/>
          <w:lang w:val="en-GB" w:eastAsia="en-GB"/>
        </w:rPr>
        <w:t>master plan</w:t>
      </w:r>
    </w:p>
    <w:p w:rsidR="005E3FC0" w:rsidRPr="005E3FC0" w:rsidRDefault="005E3FC0" w:rsidP="005E3FC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Pemenuhan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pelayanan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alat</w:t>
      </w:r>
      <w:proofErr w:type="spellEnd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E3FC0">
        <w:rPr>
          <w:rFonts w:ascii="Times New Roman" w:hAnsi="Times New Roman"/>
          <w:color w:val="000000"/>
          <w:sz w:val="24"/>
          <w:szCs w:val="20"/>
          <w:lang w:val="en-GB" w:eastAsia="en-GB"/>
        </w:rPr>
        <w:t>kesehatan</w:t>
      </w:r>
      <w:proofErr w:type="spellEnd"/>
    </w:p>
    <w:p w:rsidR="005E3FC0" w:rsidRDefault="005E3FC0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8B12A3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8B12A3" w:rsidRDefault="008B12A3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7E7DB9" w:rsidRDefault="007E7DB9" w:rsidP="007E7DB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7E7DB9" w:rsidRDefault="007E7DB9" w:rsidP="007E7DB9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7E7DB9" w:rsidRDefault="007E7DB9" w:rsidP="007E7DB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7E7DB9" w:rsidRDefault="007E7DB9" w:rsidP="007E7DB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7E7DB9" w:rsidRDefault="007E7DB9" w:rsidP="007E7DB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7E7DB9" w:rsidRDefault="007E7DB9" w:rsidP="007E7DB9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E7DB9" w:rsidRDefault="007E7DB9" w:rsidP="007E7DB9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5E3FC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34" w:rsidRDefault="006C0234">
      <w:pPr>
        <w:spacing w:after="0" w:line="240" w:lineRule="auto"/>
      </w:pPr>
      <w:r>
        <w:separator/>
      </w:r>
    </w:p>
  </w:endnote>
  <w:endnote w:type="continuationSeparator" w:id="0">
    <w:p w:rsidR="006C0234" w:rsidRDefault="006C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34" w:rsidRDefault="006C0234">
      <w:pPr>
        <w:spacing w:after="0" w:line="240" w:lineRule="auto"/>
      </w:pPr>
      <w:r>
        <w:separator/>
      </w:r>
    </w:p>
  </w:footnote>
  <w:footnote w:type="continuationSeparator" w:id="0">
    <w:p w:rsidR="006C0234" w:rsidRDefault="006C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84702494"/>
    <w:lvl w:ilvl="0" w:tplc="B546AB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2E6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3A8E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1437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3CBD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096"/>
    <w:rsid w:val="004F563A"/>
    <w:rsid w:val="004F5F44"/>
    <w:rsid w:val="004F703A"/>
    <w:rsid w:val="00500799"/>
    <w:rsid w:val="005020AA"/>
    <w:rsid w:val="005028D3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0ED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3FC0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69A1"/>
    <w:rsid w:val="00647A40"/>
    <w:rsid w:val="00652CF9"/>
    <w:rsid w:val="00653186"/>
    <w:rsid w:val="0065440D"/>
    <w:rsid w:val="00656322"/>
    <w:rsid w:val="00661DB3"/>
    <w:rsid w:val="0066289C"/>
    <w:rsid w:val="0066301B"/>
    <w:rsid w:val="006639D7"/>
    <w:rsid w:val="00663B25"/>
    <w:rsid w:val="006673EF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872A0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0234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7DB9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28B"/>
    <w:rsid w:val="00871379"/>
    <w:rsid w:val="0087341E"/>
    <w:rsid w:val="00875076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460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56A8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125D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437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58DB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D3C84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31E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28D5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37BF9"/>
    <w:rsid w:val="00D40655"/>
    <w:rsid w:val="00D40948"/>
    <w:rsid w:val="00D409D2"/>
    <w:rsid w:val="00D41324"/>
    <w:rsid w:val="00D42E2B"/>
    <w:rsid w:val="00D44230"/>
    <w:rsid w:val="00D4461C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DF7EDF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3524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177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1CF"/>
    <w:rsid w:val="00F87878"/>
    <w:rsid w:val="00F87A0E"/>
    <w:rsid w:val="00F87AFA"/>
    <w:rsid w:val="00F87C39"/>
    <w:rsid w:val="00F90C80"/>
    <w:rsid w:val="00F92195"/>
    <w:rsid w:val="00F928D6"/>
    <w:rsid w:val="00F92A6B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67753-CCAC-4729-B354-24AFED5D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2020-12-18T08:25:00Z</cp:lastPrinted>
  <dcterms:created xsi:type="dcterms:W3CDTF">2020-07-08T02:50:00Z</dcterms:created>
  <dcterms:modified xsi:type="dcterms:W3CDTF">2021-01-15T01:34:00Z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